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UTRZYMANIA PUNKTU SELEKTYWNEGO ZBIERANIA ODPADÓW KOMUNALNYCH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ZLOKALIZOWANEGO W BRZEGU UL. SAPERSKIEJ 1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(WJAZD OD UL. SAPERSKIEJ)</w:t>
      </w:r>
    </w:p>
    <w:p w:rsidR="00020A9C" w:rsidRDefault="00020A9C" w:rsidP="0002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0A9C" w:rsidRDefault="00020A9C" w:rsidP="000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Punkt Selektywnego Zbierania Odpadów Komunalnych (PSZOK) przyjmuje nieodpłatnie odpady komunalne wymienione poniżej, wyłącznie od właścicieli nieruchomości zamieszkałych (mieszkańców) z terenu miasta Brzegu.  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 ZASADY OGÓLNE</w:t>
      </w:r>
    </w:p>
    <w:p w:rsidR="00020A9C" w:rsidRDefault="00020A9C" w:rsidP="00020A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Przyjęcia odpadów dokonuje tylko upoważniony pracownik PSZOK.</w:t>
      </w:r>
    </w:p>
    <w:p w:rsidR="00020A9C" w:rsidRDefault="00020A9C" w:rsidP="00020A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PSZOK przyjmowane będą tylko odpady pochodzące z nieruchomości zamieszkałych zlokalizowanych na terenie Gminy Brzeg, dostarczone przez mieszkańców Brzegu.</w:t>
      </w:r>
    </w:p>
    <w:p w:rsidR="00020A9C" w:rsidRDefault="00020A9C" w:rsidP="00020A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Przyjęcia odpadów dokonuje się po sprawdzeniu zawartości dostarczonych odpadów, ich zgodności z wykazem przyjmowanych odpadów.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9C" w:rsidRDefault="00020A9C" w:rsidP="00020A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Dostarczone przez właścicieli nieruchomości/mieszkańców odpady do PSZOK przyjmowane będą nieodpłatnie.</w:t>
      </w:r>
    </w:p>
    <w:p w:rsidR="00020A9C" w:rsidRDefault="00020A9C" w:rsidP="00020A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Korzystający z PSZOK zobowiązani są do bezwzględnego przestrzegania regulaminu i poleceń pracownika punktu.</w:t>
      </w:r>
    </w:p>
    <w:p w:rsidR="00020A9C" w:rsidRDefault="00020A9C" w:rsidP="00020A9C">
      <w:pPr>
        <w:pStyle w:val="Default"/>
        <w:numPr>
          <w:ilvl w:val="0"/>
          <w:numId w:val="1"/>
        </w:numPr>
        <w:spacing w:after="17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Do PSZOK można oddać posegregowane odpady: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9C" w:rsidRDefault="00020A9C" w:rsidP="00020A9C">
      <w:pPr>
        <w:pStyle w:val="Default"/>
        <w:spacing w:after="17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opakowania z makulatury, kartonu i tektury, </w:t>
      </w:r>
    </w:p>
    <w:p w:rsidR="00020A9C" w:rsidRDefault="00020A9C" w:rsidP="00020A9C">
      <w:pPr>
        <w:pStyle w:val="Default"/>
        <w:spacing w:after="17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opakowania wielomateriałowe; </w:t>
      </w:r>
    </w:p>
    <w:p w:rsidR="00020A9C" w:rsidRDefault="00020A9C" w:rsidP="00020A9C">
      <w:pPr>
        <w:pStyle w:val="Defaul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tworzywa sztuczne;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d) odpady biodegradowalne w tym zielone;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e) szkło i opakowania szklane;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f) metale;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g) przeterminowane leki i chemikalia;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h) odpady niebezpieczne; m.in. świetlówki, żarówki, przepracowane oleje silnikowe w opakowaniach oryginalnych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i) zużyty sprzęt elektryczny i elektroniczny;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j) zużyte baterie i akumulatory;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k) zużyte opony; </w:t>
      </w:r>
    </w:p>
    <w:p w:rsidR="00020A9C" w:rsidRDefault="00020A9C" w:rsidP="00020A9C">
      <w:pPr>
        <w:pStyle w:val="Default"/>
        <w:spacing w:after="14"/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l) meble i inne odpady wielkogabarytowe; </w:t>
      </w:r>
    </w:p>
    <w:p w:rsidR="00020A9C" w:rsidRDefault="00020A9C" w:rsidP="00020A9C">
      <w:pPr>
        <w:pStyle w:val="Default"/>
        <w:spacing w:after="14"/>
        <w:ind w:left="709" w:hanging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m) odpady budowlane i rozbiórkowe, pod warunkiem, że odpady te pochodzą z nieruchomości zamieszkałych i powstały w wyniku prowadzenia drobnych robót niewymagających pozwolenia na budowę ani zgłoszenia zamiaru prowadzenia robót do starosty</w:t>
      </w:r>
    </w:p>
    <w:p w:rsidR="00020A9C" w:rsidRDefault="00020A9C" w:rsidP="00020A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0A9C" w:rsidRDefault="00020A9C" w:rsidP="0002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E299F" w:rsidRDefault="00AE299F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II.  USTALENIA SZCZEGÓŁOWE: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PSZOK przyjmuje odpady: </w:t>
      </w:r>
    </w:p>
    <w:p w:rsidR="00020A9C" w:rsidRDefault="00020A9C" w:rsidP="00020A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godzinach  od 10:00 do 17:00, </w:t>
      </w:r>
    </w:p>
    <w:p w:rsidR="00020A9C" w:rsidRDefault="00020A9C" w:rsidP="00020A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soboty  w godzinach od 10:00 do 12:00. </w:t>
      </w:r>
    </w:p>
    <w:p w:rsidR="00020A9C" w:rsidRDefault="00020A9C" w:rsidP="00020A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 ustawowo wolne od pracy punkt będzie nieczynny. 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PSZOK nie przyjmuje odpadów powstających w wyniku prowadzonej działalności gospodarczej oraz z nieruchomości niezamieszkałych (np. domki letniskowe, ogrody działkowe).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Odpady dostarczone do PSZOK muszą być posegregowane i nie zmieszane z innymi odpadami.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Odpady niebezpieczne w konsystencji płynnej muszą znajdować się w oryginalnych, szczelnych i nieuszkodzonych opakowaniach producenta oraz muszą posiadać informację (etykietę lub opis) umożliwiającą identyfikację odpadu. 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rozładunku odpadów dostarczonych do PSZOK zobowiązany jest właściciel nieruchomości/mieszkaniec, a pracownik PSZOK wskazuje pojemnik, kontener lub boks, w którym należy umieścić dany odpad. Zakazuje się pozostawiania odpadów poza terenem PSZOK.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dostarczenia do PSZOK odpadów pracownik PSZOK dokonuje wpisu do rejestru zawierającego dane o rodzaju i ilości odpadów oraz dane nieruchomości zamieszkałej, z której pochodzą odpady.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odpadów będzie dokonywane na podstawie oświadczenia, podpisanego przez właściciela nieruchomości zamieszkałej, oddającego odpady oraz upoważnionego pracownika PSZOK.  Wzór oświadczenia stanowi załącznik do niniejszego Regulaminu.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PSZOK ma prawo odmówić przyjęcia odpadów jeżeli nie spełniają one wymogów określonych w niniejszym regulaminie, są sprzeczne z przepisami prawa oraz mogłyby zagrażać zdrowiu lub życiu ludzi.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PSZOK dzieci poniżej 12 roku życia mogą przebywać jedynie pod opieką osoby dorosłej.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Pojemniki, kontenery oraz boksy na odpady znajdujące się na terenie PSZOK opisane są wg zbieranych odpadów w następujący sposób:</w:t>
      </w:r>
    </w:p>
    <w:p w:rsidR="00020A9C" w:rsidRDefault="00020A9C" w:rsidP="00020A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PSZOK nie są przyjmowane: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 zmieszane odpady komunalne,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 zmieszane odpady budowlane,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 odpady budowlane i opakowania zawierające azbest,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 części samochodowe (z wyjątkiem szyb, opon),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  wymontowane kineskopy z odbiorników telewizyjnych,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f)  nieoznaczone odpady niebezpieczne bez możliwości identyfikacji,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 odpady o konsystencji płynnej i sypkiej w opakowaniach nieszczelnych,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h)  odpady izolacyjne: styropian (z wyłączeniem elementów opakowań ze styropianu), papa, wełna mineralna,</w:t>
      </w:r>
    </w:p>
    <w:p w:rsidR="00020A9C" w:rsidRDefault="00020A9C" w:rsidP="00020A9C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i)  Odpady pochodzące z działalności gospodarczej.</w:t>
      </w:r>
    </w:p>
    <w:p w:rsidR="00020A9C" w:rsidRDefault="00020A9C" w:rsidP="00020A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11.  Zebrane odpady z terenu PSZOK będą przekazywane do odzysku i unieszkodliwienia, zgodnie z obowiązującymi przepisami prawa.</w:t>
      </w:r>
    </w:p>
    <w:p w:rsidR="00020A9C" w:rsidRDefault="00020A9C" w:rsidP="0002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 POSTANOWIENIA KOŃCOWE</w:t>
      </w:r>
    </w:p>
    <w:p w:rsidR="00020A9C" w:rsidRDefault="00020A9C" w:rsidP="0002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0A9C" w:rsidRDefault="00020A9C" w:rsidP="00020A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1.Wszelkich informacji o pracy punktu udziela pracownik PSZOK na miejscu lub pod numerem telefonu: </w:t>
      </w:r>
      <w:r w:rsidR="007E3D52">
        <w:rPr>
          <w:rFonts w:ascii="Times New Roman" w:eastAsia="Times New Roman" w:hAnsi="Times New Roman" w:cs="Times New Roman"/>
          <w:sz w:val="28"/>
          <w:szCs w:val="28"/>
          <w:lang w:eastAsia="pl-PL"/>
        </w:rPr>
        <w:t>774162677 lub 774167365 wew. 32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20A9C" w:rsidRDefault="00020A9C" w:rsidP="00020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2.Regulamin korzystania z PSZOK jest dostępny na stronie internetowej ZHK Sp. z o.o. w Brzegu 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Hipercze"/>
            <w:rFonts w:ascii="Times New Roman" w:hAnsi="Times New Roman" w:cs="Times New Roman"/>
            <w:bCs/>
            <w:sz w:val="28"/>
            <w:szCs w:val="28"/>
          </w:rPr>
          <w:t>zhkbrzeg</w:t>
        </w:r>
        <w:r>
          <w:rPr>
            <w:rStyle w:val="Hipercze"/>
            <w:rFonts w:ascii="Times New Roman" w:hAnsi="Times New Roman" w:cs="Times New Roman"/>
            <w:sz w:val="28"/>
            <w:szCs w:val="28"/>
          </w:rPr>
          <w:t>.com.pl</w:t>
        </w:r>
      </w:hyperlink>
      <w:r>
        <w:rPr>
          <w:rStyle w:val="HTML-cytat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Urzędu Miasta Brzegu:  www.brzeg.pl.</w:t>
      </w:r>
    </w:p>
    <w:p w:rsidR="00020A9C" w:rsidRDefault="00020A9C" w:rsidP="0002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0A9C" w:rsidRDefault="00020A9C" w:rsidP="0002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0A9C" w:rsidRDefault="00020A9C" w:rsidP="0002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0A9C" w:rsidRDefault="00020A9C" w:rsidP="00020A9C">
      <w:pPr>
        <w:rPr>
          <w:rFonts w:ascii="Times New Roman" w:hAnsi="Times New Roman" w:cs="Times New Roman"/>
          <w:sz w:val="28"/>
          <w:szCs w:val="28"/>
        </w:rPr>
      </w:pPr>
    </w:p>
    <w:p w:rsidR="00020A9C" w:rsidRDefault="00020A9C" w:rsidP="00020A9C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71F"/>
    <w:multiLevelType w:val="hybridMultilevel"/>
    <w:tmpl w:val="641A94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3B349EE"/>
    <w:multiLevelType w:val="hybridMultilevel"/>
    <w:tmpl w:val="9E084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2"/>
    <w:rsid w:val="00020A9C"/>
    <w:rsid w:val="001401B8"/>
    <w:rsid w:val="007C6D22"/>
    <w:rsid w:val="007E3D52"/>
    <w:rsid w:val="00A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0A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0A9C"/>
    <w:pPr>
      <w:ind w:left="720"/>
      <w:contextualSpacing/>
    </w:pPr>
  </w:style>
  <w:style w:type="paragraph" w:customStyle="1" w:styleId="Default">
    <w:name w:val="Default"/>
    <w:rsid w:val="00020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020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0A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0A9C"/>
    <w:pPr>
      <w:ind w:left="720"/>
      <w:contextualSpacing/>
    </w:pPr>
  </w:style>
  <w:style w:type="paragraph" w:customStyle="1" w:styleId="Default">
    <w:name w:val="Default"/>
    <w:rsid w:val="00020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020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kbrzeg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2013-11-15T08:54:00Z</dcterms:created>
  <dcterms:modified xsi:type="dcterms:W3CDTF">2013-11-15T09:23:00Z</dcterms:modified>
</cp:coreProperties>
</file>